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25" w:rsidRDefault="000B6125" w:rsidP="000B6125">
      <w:pPr>
        <w:shd w:val="clear" w:color="auto" w:fill="FFFFFF"/>
        <w:spacing w:line="384" w:lineRule="atLeast"/>
        <w:jc w:val="center"/>
        <w:outlineLvl w:val="3"/>
        <w:rPr>
          <w:b/>
          <w:bCs/>
          <w:sz w:val="28"/>
          <w:szCs w:val="28"/>
        </w:rPr>
      </w:pPr>
    </w:p>
    <w:p w:rsidR="000B6125" w:rsidRDefault="000B6125" w:rsidP="000B6125">
      <w:pPr>
        <w:shd w:val="clear" w:color="auto" w:fill="FFFFFF"/>
        <w:spacing w:line="384" w:lineRule="atLeast"/>
        <w:jc w:val="center"/>
        <w:outlineLvl w:val="3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Переч</w:t>
      </w:r>
      <w:r w:rsidR="007469F2">
        <w:rPr>
          <w:b/>
          <w:bCs/>
          <w:sz w:val="28"/>
          <w:szCs w:val="28"/>
        </w:rPr>
        <w:t xml:space="preserve">ень требований </w:t>
      </w:r>
      <w:r w:rsidR="00DE3A1B">
        <w:rPr>
          <w:b/>
          <w:bCs/>
          <w:sz w:val="28"/>
          <w:szCs w:val="28"/>
        </w:rPr>
        <w:t xml:space="preserve">ОЧУ «Образовательный центр им. </w:t>
      </w:r>
      <w:proofErr w:type="spellStart"/>
      <w:r w:rsidR="00DE3A1B">
        <w:rPr>
          <w:b/>
          <w:bCs/>
          <w:sz w:val="28"/>
          <w:szCs w:val="28"/>
        </w:rPr>
        <w:t>С.Н.Олехника</w:t>
      </w:r>
      <w:proofErr w:type="spellEnd"/>
      <w:r w:rsidR="00DE3A1B">
        <w:rPr>
          <w:b/>
          <w:bCs/>
          <w:sz w:val="28"/>
          <w:szCs w:val="28"/>
        </w:rPr>
        <w:t>»</w:t>
      </w:r>
    </w:p>
    <w:bookmarkEnd w:id="0"/>
    <w:p w:rsidR="000B6125" w:rsidRDefault="005D2DCD" w:rsidP="000B6125">
      <w:pPr>
        <w:shd w:val="clear" w:color="auto" w:fill="FFFFFF"/>
        <w:spacing w:line="384" w:lineRule="atLeast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0B6125">
        <w:rPr>
          <w:b/>
          <w:bCs/>
          <w:sz w:val="28"/>
          <w:szCs w:val="28"/>
        </w:rPr>
        <w:t xml:space="preserve"> помещения и на территорию запрещается проносить:</w:t>
      </w:r>
    </w:p>
    <w:p w:rsidR="000B6125" w:rsidRDefault="000B6125" w:rsidP="000B6125">
      <w:pPr>
        <w:shd w:val="clear" w:color="auto" w:fill="FFFFFF"/>
        <w:spacing w:line="3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Любого вида оружие и боеприпасы (кроме лиц, которым в установленном порядке разрешено хранение и ношение табельного оружия и специальных средств);</w:t>
      </w:r>
    </w:p>
    <w:p w:rsidR="000B6125" w:rsidRDefault="000B6125" w:rsidP="000B61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Имитаторы и муляжи оружия и боеприпасов;</w:t>
      </w:r>
    </w:p>
    <w:p w:rsidR="000B6125" w:rsidRDefault="000B6125" w:rsidP="000B61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Колющие и режущие предметы;</w:t>
      </w:r>
    </w:p>
    <w:p w:rsidR="000B6125" w:rsidRDefault="000B6125" w:rsidP="000B61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Газовые баллончики и аэрозольные распылители;</w:t>
      </w:r>
    </w:p>
    <w:p w:rsidR="000B6125" w:rsidRDefault="000B6125" w:rsidP="000B61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 Электрошоковые устройства;</w:t>
      </w:r>
    </w:p>
    <w:p w:rsidR="000B6125" w:rsidRDefault="000B6125" w:rsidP="000B6125">
      <w:pPr>
        <w:shd w:val="clear" w:color="auto" w:fill="FFFFFF"/>
        <w:spacing w:line="3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 Легковоспламеняющиеся, пожароопасные материалы, предметы жидкости и вещества;</w:t>
      </w:r>
    </w:p>
    <w:p w:rsidR="000B6125" w:rsidRDefault="000B6125" w:rsidP="000B6125">
      <w:pPr>
        <w:shd w:val="clear" w:color="auto" w:fill="FFFFFF"/>
        <w:spacing w:line="3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 Взрывчатые вещества, взрывные устройства, дымовые шашки, сигнальные ракеты,</w:t>
      </w:r>
      <w:r>
        <w:rPr>
          <w:szCs w:val="24"/>
        </w:rPr>
        <w:t xml:space="preserve"> </w:t>
      </w:r>
      <w:r>
        <w:rPr>
          <w:sz w:val="28"/>
          <w:szCs w:val="28"/>
        </w:rPr>
        <w:t>а также иные предметы, представляющие возможную угрозу жизни и здоровья людей;</w:t>
      </w:r>
    </w:p>
    <w:p w:rsidR="000B6125" w:rsidRDefault="000B6125" w:rsidP="000B6125">
      <w:pPr>
        <w:shd w:val="clear" w:color="auto" w:fill="FFFFFF"/>
        <w:spacing w:line="3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 Запрещено курить, пользоваться открытым огнем, использовать пиротехнические изделия (фейерверки, бенгальские огни, салюты, хлопушки и т.п.);</w:t>
      </w:r>
    </w:p>
    <w:p w:rsidR="000B6125" w:rsidRDefault="000B6125" w:rsidP="000B6125">
      <w:pPr>
        <w:shd w:val="clear" w:color="auto" w:fill="FFFFFF"/>
        <w:spacing w:line="3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9. Ядовитые, отравляющие и едко пахнущие вещества;</w:t>
      </w:r>
    </w:p>
    <w:p w:rsidR="000B6125" w:rsidRDefault="000B6125" w:rsidP="000B6125">
      <w:pPr>
        <w:shd w:val="clear" w:color="auto" w:fill="FFFFFF"/>
        <w:spacing w:line="3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10. Радиоактивные материалы и вещества;</w:t>
      </w:r>
    </w:p>
    <w:p w:rsidR="000B6125" w:rsidRDefault="000B6125" w:rsidP="000B6125">
      <w:pPr>
        <w:shd w:val="clear" w:color="auto" w:fill="FFFFFF"/>
        <w:spacing w:line="384" w:lineRule="atLeast"/>
        <w:jc w:val="both"/>
        <w:rPr>
          <w:szCs w:val="24"/>
        </w:rPr>
      </w:pPr>
      <w:r>
        <w:rPr>
          <w:sz w:val="28"/>
          <w:szCs w:val="28"/>
        </w:rPr>
        <w:t>11.Запрещено употреблять алкогольные напитки, наркотические и психотропные вещества, пиво, энергетические коктейли ("энергетики", "</w:t>
      </w:r>
      <w:proofErr w:type="spellStart"/>
      <w:r>
        <w:rPr>
          <w:sz w:val="28"/>
          <w:szCs w:val="28"/>
        </w:rPr>
        <w:t>энерготоники</w:t>
      </w:r>
      <w:proofErr w:type="spellEnd"/>
      <w:r>
        <w:rPr>
          <w:sz w:val="28"/>
          <w:szCs w:val="28"/>
        </w:rPr>
        <w:t>"), слабоалкогольные напитки и другие спиртосодержащие жидкости в любой таре</w:t>
      </w:r>
      <w:r>
        <w:rPr>
          <w:szCs w:val="24"/>
        </w:rPr>
        <w:t xml:space="preserve">, </w:t>
      </w:r>
      <w:r>
        <w:rPr>
          <w:sz w:val="28"/>
          <w:szCs w:val="28"/>
        </w:rPr>
        <w:t>находится в состоянии алкогольного или наркотического опьянения.</w:t>
      </w:r>
    </w:p>
    <w:p w:rsidR="000B6125" w:rsidRDefault="000B6125" w:rsidP="000B6125">
      <w:pPr>
        <w:rPr>
          <w:bCs/>
          <w:sz w:val="28"/>
          <w:szCs w:val="28"/>
        </w:rPr>
      </w:pPr>
      <w:r>
        <w:rPr>
          <w:sz w:val="28"/>
          <w:szCs w:val="28"/>
        </w:rPr>
        <w:t>12.  Запрещено находиться посторонним лицам.</w:t>
      </w:r>
    </w:p>
    <w:p w:rsidR="000B6125" w:rsidRDefault="000B6125" w:rsidP="000B6125">
      <w:pPr>
        <w:widowControl/>
        <w:rPr>
          <w:sz w:val="28"/>
          <w:szCs w:val="28"/>
        </w:rPr>
      </w:pPr>
      <w:r>
        <w:rPr>
          <w:sz w:val="28"/>
          <w:szCs w:val="28"/>
        </w:rPr>
        <w:t>13.  Запрещено приводить животных (собак, кошек);</w:t>
      </w:r>
    </w:p>
    <w:p w:rsidR="000B6125" w:rsidRDefault="000B6125" w:rsidP="000B612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14. Выносить (вносить) из здания ОУ имущество, оборудование и материальные ценности без оформления материальных пропусков;</w:t>
      </w:r>
    </w:p>
    <w:p w:rsidR="000B6125" w:rsidRDefault="000B6125" w:rsidP="000B612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15. 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людей, материальных ценностей, препятствует ликвидации пожара, а также способствует закладке взрывных устройств;</w:t>
      </w:r>
    </w:p>
    <w:p w:rsidR="000B6125" w:rsidRDefault="000B6125" w:rsidP="000B612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16. 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DE190A" w:rsidRPr="000B6125" w:rsidRDefault="00DE190A">
      <w:pPr>
        <w:rPr>
          <w:bCs/>
          <w:sz w:val="28"/>
          <w:szCs w:val="28"/>
        </w:rPr>
      </w:pPr>
    </w:p>
    <w:sectPr w:rsidR="00DE190A" w:rsidRPr="000B6125" w:rsidSect="00DE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125"/>
    <w:rsid w:val="000B6125"/>
    <w:rsid w:val="000C7BA1"/>
    <w:rsid w:val="005D2DCD"/>
    <w:rsid w:val="007469F2"/>
    <w:rsid w:val="00865747"/>
    <w:rsid w:val="00AD007A"/>
    <w:rsid w:val="00AE4A2F"/>
    <w:rsid w:val="00DE190A"/>
    <w:rsid w:val="00D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C1162-54EA-4D26-9D0B-2675716E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1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usr</cp:lastModifiedBy>
  <cp:revision>4</cp:revision>
  <dcterms:created xsi:type="dcterms:W3CDTF">2021-03-12T08:49:00Z</dcterms:created>
  <dcterms:modified xsi:type="dcterms:W3CDTF">2021-03-15T07:39:00Z</dcterms:modified>
</cp:coreProperties>
</file>